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577F" w14:textId="0021942F" w:rsidR="00CA734C" w:rsidRPr="00CE683F" w:rsidRDefault="00CA734C" w:rsidP="00CA734C">
      <w:pPr>
        <w:spacing w:after="0" w:line="240" w:lineRule="auto"/>
        <w:rPr>
          <w:rFonts w:ascii="Roboto" w:eastAsia="Times New Roman" w:hAnsi="Roboto" w:cs="Times New Roman"/>
          <w:i/>
          <w:iCs/>
          <w:color w:val="323232"/>
          <w:sz w:val="24"/>
          <w:szCs w:val="24"/>
          <w:bdr w:val="none" w:sz="0" w:space="0" w:color="auto" w:frame="1"/>
        </w:rPr>
      </w:pPr>
      <w:r w:rsidRPr="00CE683F">
        <w:rPr>
          <w:rFonts w:ascii="Roboto" w:eastAsia="Times New Roman" w:hAnsi="Roboto" w:cs="Times New Roman"/>
          <w:i/>
          <w:iCs/>
          <w:color w:val="323232"/>
          <w:sz w:val="24"/>
          <w:szCs w:val="24"/>
          <w:bdr w:val="none" w:sz="0" w:space="0" w:color="auto" w:frame="1"/>
        </w:rPr>
        <w:t>Dear (name of pediatric clinic)</w:t>
      </w:r>
    </w:p>
    <w:p w14:paraId="1DE24BBC" w14:textId="0EBD3B73" w:rsidR="00E151B6" w:rsidRPr="00CE683F" w:rsidRDefault="00E151B6" w:rsidP="00E151B6">
      <w:pPr>
        <w:spacing w:after="0" w:line="240" w:lineRule="auto"/>
        <w:rPr>
          <w:rFonts w:ascii="Roboto" w:eastAsia="Times New Roman" w:hAnsi="Roboto" w:cs="Times New Roman"/>
          <w:b/>
          <w:bCs/>
          <w:color w:val="1E4312"/>
          <w:sz w:val="24"/>
          <w:szCs w:val="24"/>
          <w:bdr w:val="none" w:sz="0" w:space="0" w:color="auto" w:frame="1"/>
          <w:shd w:val="clear" w:color="auto" w:fill="B1CEA8"/>
        </w:rPr>
      </w:pPr>
    </w:p>
    <w:p w14:paraId="107D357B" w14:textId="1D10D751" w:rsidR="00CE683F" w:rsidRPr="00CE683F" w:rsidRDefault="00CA4841" w:rsidP="00E151B6">
      <w:pPr>
        <w:spacing w:after="0" w:line="240" w:lineRule="auto"/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</w:pPr>
      <w:proofErr w:type="gramStart"/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Re  </w:t>
      </w:r>
      <w:r w:rsidR="00E151B6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>Time</w:t>
      </w:r>
      <w:proofErr w:type="gramEnd"/>
      <w:r w:rsidR="00E151B6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 4 Genetics Primary Care Educational Initiative</w:t>
      </w:r>
    </w:p>
    <w:p w14:paraId="4AB69A3F" w14:textId="51BDBE65" w:rsidR="002E344A" w:rsidRPr="00CE683F" w:rsidRDefault="002E344A" w:rsidP="00E151B6">
      <w:pPr>
        <w:spacing w:after="0" w:line="240" w:lineRule="auto"/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</w:pPr>
    </w:p>
    <w:p w14:paraId="773E0BE5" w14:textId="667BA4BE" w:rsidR="002E344A" w:rsidRPr="00CE683F" w:rsidRDefault="002E344A" w:rsidP="00E151B6">
      <w:pPr>
        <w:spacing w:after="0" w:line="240" w:lineRule="auto"/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</w:pP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Hello, I am _________ with the </w:t>
      </w:r>
      <w:r w:rsidR="00223566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>________</w:t>
      </w:r>
      <w:proofErr w:type="gramStart"/>
      <w:r w:rsidR="00223566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>_(</w:t>
      </w:r>
      <w:proofErr w:type="gramEnd"/>
      <w:r w:rsidR="00223566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>enter state here)</w:t>
      </w: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 Team of the </w:t>
      </w:r>
      <w:hyperlink r:id="rId5" w:history="1">
        <w:r w:rsidRPr="00CE683F">
          <w:rPr>
            <w:rStyle w:val="Hyperlink"/>
            <w:rFonts w:ascii="Roboto" w:eastAsia="Times New Roman" w:hAnsi="Roboto" w:cs="Times New Roman"/>
            <w:sz w:val="24"/>
            <w:szCs w:val="24"/>
            <w:bdr w:val="none" w:sz="0" w:space="0" w:color="auto" w:frame="1"/>
          </w:rPr>
          <w:t>Mountain States Regional Genetics Network</w:t>
        </w:r>
      </w:hyperlink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 or MSRGN.</w:t>
      </w:r>
    </w:p>
    <w:p w14:paraId="213CA611" w14:textId="77777777" w:rsidR="002E344A" w:rsidRPr="00CE683F" w:rsidRDefault="002E344A" w:rsidP="00E151B6">
      <w:pPr>
        <w:spacing w:after="0" w:line="240" w:lineRule="auto"/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</w:pPr>
    </w:p>
    <w:p w14:paraId="20349E69" w14:textId="51D9DEC8" w:rsidR="002E344A" w:rsidRPr="00CE683F" w:rsidRDefault="002E344A" w:rsidP="00E151B6">
      <w:pPr>
        <w:spacing w:after="0" w:line="240" w:lineRule="auto"/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</w:pP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I am reaching out to suggest your clinic, _________________ applies to be a Genetic Champion for our </w:t>
      </w:r>
      <w:hyperlink r:id="rId6" w:history="1">
        <w:r w:rsidRPr="00CE683F">
          <w:rPr>
            <w:rStyle w:val="Hyperlink"/>
            <w:rFonts w:ascii="Roboto" w:eastAsia="Times New Roman" w:hAnsi="Roboto" w:cs="Times New Roman"/>
            <w:sz w:val="24"/>
            <w:szCs w:val="24"/>
            <w:bdr w:val="none" w:sz="0" w:space="0" w:color="auto" w:frame="1"/>
          </w:rPr>
          <w:t>Time 4 Genetics</w:t>
        </w:r>
      </w:hyperlink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 Initiative. </w:t>
      </w:r>
    </w:p>
    <w:p w14:paraId="1DD27C5A" w14:textId="77777777" w:rsidR="00CA4841" w:rsidRPr="00CE683F" w:rsidRDefault="00CA4841" w:rsidP="00E151B6">
      <w:pPr>
        <w:spacing w:after="0" w:line="240" w:lineRule="auto"/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</w:pPr>
    </w:p>
    <w:p w14:paraId="03A77E64" w14:textId="7E172E0F" w:rsidR="00E151B6" w:rsidRPr="00CE683F" w:rsidRDefault="00C079BA" w:rsidP="00CA734C">
      <w:pPr>
        <w:spacing w:after="0" w:line="240" w:lineRule="auto"/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</w:pP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MSRGN is a Health Resource and Services (HRSA) funded program aimed at increasing </w:t>
      </w:r>
      <w:r w:rsidR="00824363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access to genetic services </w:t>
      </w: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in our eight-state region (including Arizona) </w:t>
      </w:r>
      <w:r w:rsidR="00824363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for </w:t>
      </w:r>
      <w:r w:rsidR="002709CE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individuals and </w:t>
      </w:r>
      <w:r w:rsidR="00824363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>familie</w:t>
      </w: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s, particularly those that are </w:t>
      </w:r>
      <w:r w:rsidR="00824363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>underserved</w:t>
      </w:r>
      <w:r w:rsidR="002709CE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 </w:t>
      </w:r>
      <w:r w:rsidR="00824363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in our region.  </w:t>
      </w:r>
    </w:p>
    <w:p w14:paraId="169CE9F4" w14:textId="77777777" w:rsidR="00E151B6" w:rsidRPr="00CE683F" w:rsidRDefault="00E151B6" w:rsidP="00CA734C">
      <w:pPr>
        <w:spacing w:after="0" w:line="240" w:lineRule="auto"/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</w:pPr>
    </w:p>
    <w:p w14:paraId="6971AB81" w14:textId="77777777" w:rsidR="00CE683F" w:rsidRPr="00CE683F" w:rsidRDefault="002709CE" w:rsidP="00CA734C">
      <w:pPr>
        <w:spacing w:after="0" w:line="240" w:lineRule="auto"/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</w:pPr>
      <w:proofErr w:type="gramStart"/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>In an effort to</w:t>
      </w:r>
      <w:proofErr w:type="gramEnd"/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 better serve those families who may be impacted by genetic conditions in our region we are</w:t>
      </w:r>
      <w:r w:rsidR="00C079BA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 now recruiting clinics like yours for Cohort 2 of our</w:t>
      </w:r>
      <w:r w:rsidR="00824363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 40 </w:t>
      </w: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>C</w:t>
      </w:r>
      <w:r w:rsidR="00824363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linic </w:t>
      </w: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>I</w:t>
      </w:r>
      <w:r w:rsidR="00824363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>nitiative</w:t>
      </w:r>
      <w:r w:rsidR="00E151B6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>:</w:t>
      </w:r>
      <w:r w:rsidR="00824363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 </w:t>
      </w: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>“</w:t>
      </w:r>
      <w:r w:rsidR="00824363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Time for </w:t>
      </w: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>G</w:t>
      </w:r>
      <w:r w:rsidR="00824363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>enetics</w:t>
      </w:r>
      <w:r w:rsidR="00C079BA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>” set to begin in March of 2022.</w:t>
      </w: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 This initiative will</w:t>
      </w:r>
      <w:r w:rsidR="00C079BA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, over the next year, </w:t>
      </w: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partner with </w:t>
      </w:r>
      <w:r w:rsidR="00C079BA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>16</w:t>
      </w:r>
      <w:r w:rsidR="00CE683F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 pediatric and primary care</w:t>
      </w: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 clinics across our </w:t>
      </w:r>
      <w:r w:rsidR="00CA4841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>8-state</w:t>
      </w: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 region to </w:t>
      </w:r>
      <w:r w:rsidRPr="00CE683F">
        <w:rPr>
          <w:rFonts w:ascii="Roboto" w:eastAsia="Times New Roman" w:hAnsi="Roboto" w:cs="Times New Roman"/>
          <w:b/>
          <w:bCs/>
          <w:color w:val="323232"/>
          <w:sz w:val="24"/>
          <w:szCs w:val="24"/>
          <w:bdr w:val="none" w:sz="0" w:space="0" w:color="auto" w:frame="1"/>
        </w:rPr>
        <w:t>equip</w:t>
      </w: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, </w:t>
      </w:r>
      <w:r w:rsidRPr="00CE683F">
        <w:rPr>
          <w:rFonts w:ascii="Roboto" w:eastAsia="Times New Roman" w:hAnsi="Roboto" w:cs="Times New Roman"/>
          <w:b/>
          <w:bCs/>
          <w:color w:val="323232"/>
          <w:sz w:val="24"/>
          <w:szCs w:val="24"/>
          <w:bdr w:val="none" w:sz="0" w:space="0" w:color="auto" w:frame="1"/>
        </w:rPr>
        <w:t>educate</w:t>
      </w: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, and </w:t>
      </w:r>
      <w:r w:rsidR="00E151B6" w:rsidRPr="00CE683F">
        <w:rPr>
          <w:rFonts w:ascii="Roboto" w:eastAsia="Times New Roman" w:hAnsi="Roboto" w:cs="Times New Roman"/>
          <w:b/>
          <w:bCs/>
          <w:color w:val="323232"/>
          <w:sz w:val="24"/>
          <w:szCs w:val="24"/>
          <w:bdr w:val="none" w:sz="0" w:space="0" w:color="auto" w:frame="1"/>
        </w:rPr>
        <w:t>empower</w:t>
      </w: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 </w:t>
      </w:r>
      <w:r w:rsidR="00CE683F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them </w:t>
      </w: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to become </w:t>
      </w:r>
      <w:r w:rsidRPr="00CE683F">
        <w:rPr>
          <w:rFonts w:ascii="Roboto" w:eastAsia="Times New Roman" w:hAnsi="Roboto" w:cs="Times New Roman"/>
          <w:i/>
          <w:iCs/>
          <w:color w:val="323232"/>
          <w:sz w:val="24"/>
          <w:szCs w:val="24"/>
          <w:bdr w:val="none" w:sz="0" w:space="0" w:color="auto" w:frame="1"/>
        </w:rPr>
        <w:t xml:space="preserve">genetic </w:t>
      </w:r>
      <w:r w:rsidR="00E151B6" w:rsidRPr="00CE683F">
        <w:rPr>
          <w:rFonts w:ascii="Roboto" w:eastAsia="Times New Roman" w:hAnsi="Roboto" w:cs="Times New Roman"/>
          <w:i/>
          <w:iCs/>
          <w:color w:val="323232"/>
          <w:sz w:val="24"/>
          <w:szCs w:val="24"/>
          <w:bdr w:val="none" w:sz="0" w:space="0" w:color="auto" w:frame="1"/>
        </w:rPr>
        <w:t>c</w:t>
      </w:r>
      <w:r w:rsidRPr="00CE683F">
        <w:rPr>
          <w:rFonts w:ascii="Roboto" w:eastAsia="Times New Roman" w:hAnsi="Roboto" w:cs="Times New Roman"/>
          <w:i/>
          <w:iCs/>
          <w:color w:val="323232"/>
          <w:sz w:val="24"/>
          <w:szCs w:val="24"/>
          <w:bdr w:val="none" w:sz="0" w:space="0" w:color="auto" w:frame="1"/>
        </w:rPr>
        <w:t>hampions</w:t>
      </w: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 for children and youth in their community</w:t>
      </w:r>
      <w:r w:rsidR="00CE683F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 </w:t>
      </w: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most at risk </w:t>
      </w:r>
      <w:r w:rsidR="00E151B6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>for</w:t>
      </w: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 genetic conditions. </w:t>
      </w:r>
    </w:p>
    <w:p w14:paraId="08C8B171" w14:textId="77777777" w:rsidR="00CE683F" w:rsidRPr="00CE683F" w:rsidRDefault="00CE683F" w:rsidP="00CA734C">
      <w:pPr>
        <w:spacing w:after="0" w:line="240" w:lineRule="auto"/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</w:pPr>
    </w:p>
    <w:p w14:paraId="3DA3AB2B" w14:textId="48CD587E" w:rsidR="002709CE" w:rsidRPr="00CE683F" w:rsidRDefault="00C079BA" w:rsidP="00CA734C">
      <w:pPr>
        <w:spacing w:after="0" w:line="240" w:lineRule="auto"/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</w:pP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>Notably, there is:</w:t>
      </w:r>
    </w:p>
    <w:p w14:paraId="1B2043C7" w14:textId="77777777" w:rsidR="002709CE" w:rsidRPr="00CE683F" w:rsidRDefault="002709CE" w:rsidP="00CA734C">
      <w:pPr>
        <w:spacing w:after="0" w:line="240" w:lineRule="auto"/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</w:pPr>
    </w:p>
    <w:p w14:paraId="6C39E604" w14:textId="7D2D7D50" w:rsidR="00E151B6" w:rsidRPr="00CE683F" w:rsidRDefault="00CE683F" w:rsidP="00E151B6">
      <w:pPr>
        <w:pStyle w:val="ListParagraph"/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</w:pP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>N</w:t>
      </w:r>
      <w:r w:rsidR="00E151B6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>o</w:t>
      </w:r>
      <w:r w:rsidR="002709CE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 cost to you</w:t>
      </w:r>
      <w:r w:rsidR="00E151B6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 or your staff </w:t>
      </w:r>
    </w:p>
    <w:p w14:paraId="444FBDF4" w14:textId="465AB73F" w:rsidR="00E151B6" w:rsidRPr="00CE683F" w:rsidRDefault="00CE683F" w:rsidP="00E151B6">
      <w:pPr>
        <w:pStyle w:val="ListParagraph"/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</w:pP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>A</w:t>
      </w:r>
      <w:r w:rsidR="00E151B6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 </w:t>
      </w:r>
      <w:r w:rsidR="00E151B6" w:rsidRPr="000837B9">
        <w:rPr>
          <w:rFonts w:ascii="Roboto" w:eastAsia="Times New Roman" w:hAnsi="Roboto" w:cs="Times New Roman"/>
          <w:b/>
          <w:bCs/>
          <w:color w:val="323232"/>
          <w:sz w:val="24"/>
          <w:szCs w:val="24"/>
          <w:bdr w:val="none" w:sz="0" w:space="0" w:color="auto" w:frame="1"/>
        </w:rPr>
        <w:t xml:space="preserve">commitment of just one hour of time each month </w:t>
      </w:r>
    </w:p>
    <w:p w14:paraId="5588CC24" w14:textId="02D9C7FE" w:rsidR="00E151B6" w:rsidRPr="00CE683F" w:rsidRDefault="00CE683F" w:rsidP="00E151B6">
      <w:pPr>
        <w:pStyle w:val="ListParagraph"/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</w:pP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>R</w:t>
      </w:r>
      <w:r w:rsidR="00E151B6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emote participation, </w:t>
      </w:r>
      <w:r w:rsidR="00CA4841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>and</w:t>
      </w:r>
    </w:p>
    <w:p w14:paraId="68CACCD2" w14:textId="1F314E1E" w:rsidR="00E151B6" w:rsidRDefault="00CE683F" w:rsidP="00E151B6">
      <w:pPr>
        <w:pStyle w:val="ListParagraph"/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</w:pP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>A</w:t>
      </w:r>
      <w:r w:rsidR="00CA4841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 new </w:t>
      </w:r>
      <w:r w:rsidR="00E151B6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genetic topic </w:t>
      </w:r>
      <w:r w:rsidR="00CA4841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presented </w:t>
      </w:r>
      <w:r w:rsidR="00223566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>every</w:t>
      </w:r>
      <w:r w:rsidR="00CA4841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 </w:t>
      </w:r>
      <w:r w:rsidR="00223566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>4 months.</w:t>
      </w:r>
      <w:r w:rsidR="00E151B6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 </w:t>
      </w:r>
    </w:p>
    <w:p w14:paraId="37D7AEB3" w14:textId="6092323A" w:rsidR="00223566" w:rsidRPr="00CE683F" w:rsidRDefault="00223566" w:rsidP="00E151B6">
      <w:pPr>
        <w:pStyle w:val="ListParagraph"/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</w:pPr>
      <w:r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>Free CME and CEU offered for webinars</w:t>
      </w:r>
    </w:p>
    <w:p w14:paraId="5FAA8EE3" w14:textId="61DFAC3D" w:rsidR="00C079BA" w:rsidRPr="00CE683F" w:rsidRDefault="00C079BA" w:rsidP="00C079BA">
      <w:pPr>
        <w:spacing w:after="0" w:line="240" w:lineRule="auto"/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</w:pPr>
    </w:p>
    <w:p w14:paraId="5CDF7D38" w14:textId="586F066D" w:rsidR="00C079BA" w:rsidRPr="00CE683F" w:rsidRDefault="00C079BA" w:rsidP="00C079BA">
      <w:pPr>
        <w:spacing w:after="0" w:line="240" w:lineRule="auto"/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</w:pP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In our ongoing Cohort 1 we have covered or will cover: </w:t>
      </w:r>
      <w:hyperlink r:id="rId7" w:history="1">
        <w:r w:rsidRPr="00CE683F">
          <w:rPr>
            <w:rStyle w:val="Hyperlink"/>
            <w:rFonts w:ascii="Roboto" w:eastAsia="Times New Roman" w:hAnsi="Roboto" w:cs="Times New Roman"/>
            <w:sz w:val="24"/>
            <w:szCs w:val="24"/>
            <w:bdr w:val="none" w:sz="0" w:space="0" w:color="auto" w:frame="1"/>
          </w:rPr>
          <w:t>Red Flags for Genetics</w:t>
        </w:r>
      </w:hyperlink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,  </w:t>
      </w:r>
      <w:hyperlink r:id="rId8" w:history="1">
        <w:r w:rsidRPr="00CE683F">
          <w:rPr>
            <w:rStyle w:val="Hyperlink"/>
            <w:rFonts w:ascii="Roboto" w:eastAsia="Times New Roman" w:hAnsi="Roboto" w:cs="Times New Roman"/>
            <w:sz w:val="24"/>
            <w:szCs w:val="24"/>
            <w:bdr w:val="none" w:sz="0" w:space="0" w:color="auto" w:frame="1"/>
          </w:rPr>
          <w:t>Developmental Delays</w:t>
        </w:r>
      </w:hyperlink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, and </w:t>
      </w:r>
      <w:hyperlink r:id="rId9" w:history="1">
        <w:r w:rsidRPr="00CE683F">
          <w:rPr>
            <w:rStyle w:val="Hyperlink"/>
            <w:rFonts w:ascii="Roboto" w:eastAsia="Times New Roman" w:hAnsi="Roboto" w:cs="Times New Roman"/>
            <w:sz w:val="24"/>
            <w:szCs w:val="24"/>
            <w:bdr w:val="none" w:sz="0" w:space="0" w:color="auto" w:frame="1"/>
          </w:rPr>
          <w:t>Ehlers-Danlos Syndrome</w:t>
        </w:r>
      </w:hyperlink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>.</w:t>
      </w:r>
    </w:p>
    <w:p w14:paraId="446C9FCC" w14:textId="77777777" w:rsidR="00E151B6" w:rsidRPr="00CE683F" w:rsidRDefault="00E151B6" w:rsidP="00CA734C">
      <w:pPr>
        <w:spacing w:after="0" w:line="240" w:lineRule="auto"/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</w:pPr>
    </w:p>
    <w:p w14:paraId="57C9672C" w14:textId="5D38959A" w:rsidR="00CA4841" w:rsidRPr="00CE683F" w:rsidRDefault="00CA4841" w:rsidP="00CA4841">
      <w:pPr>
        <w:spacing w:after="0" w:line="240" w:lineRule="auto"/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</w:pP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If you are an interested in learning more about the Time for Genetics initiative, click </w:t>
      </w:r>
      <w:hyperlink r:id="rId10" w:history="1">
        <w:r w:rsidRPr="00CE683F">
          <w:rPr>
            <w:rStyle w:val="Hyperlink"/>
            <w:rFonts w:ascii="Roboto" w:eastAsia="Times New Roman" w:hAnsi="Roboto" w:cs="Times New Roman"/>
            <w:sz w:val="24"/>
            <w:szCs w:val="24"/>
            <w:bdr w:val="none" w:sz="0" w:space="0" w:color="auto" w:frame="1"/>
          </w:rPr>
          <w:t>here</w:t>
        </w:r>
      </w:hyperlink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 for the Overview Video</w:t>
      </w:r>
      <w:r w:rsidR="00C079BA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 and introduction webpage.</w:t>
      </w:r>
    </w:p>
    <w:p w14:paraId="6E1D8D40" w14:textId="77777777" w:rsidR="00CA4841" w:rsidRPr="00CE683F" w:rsidRDefault="00CA4841" w:rsidP="00CA4841">
      <w:pPr>
        <w:spacing w:after="0" w:line="240" w:lineRule="auto"/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</w:pPr>
    </w:p>
    <w:p w14:paraId="2FE893D0" w14:textId="38701E53" w:rsidR="00CA734C" w:rsidRPr="00CE683F" w:rsidRDefault="00C079BA" w:rsidP="00E151B6">
      <w:pPr>
        <w:spacing w:after="0" w:line="240" w:lineRule="auto"/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</w:pP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>If you are interested in participating,</w:t>
      </w:r>
      <w:r w:rsidR="00CA734C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 </w:t>
      </w: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we are accepting </w:t>
      </w:r>
      <w:hyperlink r:id="rId11" w:history="1">
        <w:r w:rsidRPr="00CE683F">
          <w:rPr>
            <w:rStyle w:val="Hyperlink"/>
            <w:rFonts w:ascii="Roboto" w:eastAsia="Times New Roman" w:hAnsi="Roboto" w:cs="Times New Roman"/>
            <w:sz w:val="24"/>
            <w:szCs w:val="24"/>
            <w:bdr w:val="none" w:sz="0" w:space="0" w:color="auto" w:frame="1"/>
          </w:rPr>
          <w:t>applications</w:t>
        </w:r>
      </w:hyperlink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 until November 15</w:t>
      </w: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  <w:vertAlign w:val="superscript"/>
        </w:rPr>
        <w:t>th</w:t>
      </w:r>
      <w:r w:rsidR="00CE683F"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 of</w:t>
      </w: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 2021. The application is mobile friendly and should take no more than 3 to 5 minutes.</w:t>
      </w:r>
    </w:p>
    <w:p w14:paraId="3E6950B2" w14:textId="77777777" w:rsidR="00CA4841" w:rsidRPr="00CE683F" w:rsidRDefault="00CA4841" w:rsidP="00E151B6">
      <w:pPr>
        <w:spacing w:after="0" w:line="240" w:lineRule="auto"/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</w:pPr>
    </w:p>
    <w:p w14:paraId="4F80B2DA" w14:textId="54A55CE3" w:rsidR="00CE683F" w:rsidRPr="00CE683F" w:rsidRDefault="00CE683F" w:rsidP="00CE683F">
      <w:pPr>
        <w:rPr>
          <w:rFonts w:ascii="Roboto" w:hAnsi="Roboto"/>
          <w:sz w:val="24"/>
          <w:szCs w:val="24"/>
        </w:rPr>
      </w:pPr>
      <w:r w:rsidRPr="00CE683F">
        <w:rPr>
          <w:rFonts w:ascii="Roboto" w:eastAsia="Times New Roman" w:hAnsi="Roboto" w:cs="Times New Roman"/>
          <w:color w:val="323232"/>
          <w:sz w:val="24"/>
          <w:szCs w:val="24"/>
          <w:bdr w:val="none" w:sz="0" w:space="0" w:color="auto" w:frame="1"/>
        </w:rPr>
        <w:t xml:space="preserve">If you have any questions, please reach out to Kristi Wees at </w:t>
      </w:r>
      <w:hyperlink r:id="rId12" w:history="1">
        <w:r w:rsidRPr="00CE683F">
          <w:rPr>
            <w:rStyle w:val="Hyperlink"/>
            <w:rFonts w:ascii="Roboto" w:hAnsi="Roboto"/>
            <w:color w:val="1F8A1F"/>
            <w:sz w:val="24"/>
            <w:szCs w:val="24"/>
            <w:bdr w:val="none" w:sz="0" w:space="0" w:color="auto" w:frame="1"/>
          </w:rPr>
          <w:t>kwees@mountainstatesgenetics.org</w:t>
        </w:r>
      </w:hyperlink>
      <w:r w:rsidRPr="00CE683F">
        <w:rPr>
          <w:rFonts w:ascii="Roboto" w:hAnsi="Roboto"/>
          <w:sz w:val="24"/>
          <w:szCs w:val="24"/>
        </w:rPr>
        <w:t xml:space="preserve">. </w:t>
      </w:r>
    </w:p>
    <w:p w14:paraId="1C137ECA" w14:textId="175A4764" w:rsidR="00CA734C" w:rsidRPr="00CE683F" w:rsidRDefault="00CA734C" w:rsidP="00CA734C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sectPr w:rsidR="00CA734C" w:rsidRPr="00CE6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B00D2"/>
    <w:multiLevelType w:val="hybridMultilevel"/>
    <w:tmpl w:val="2F84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4C"/>
    <w:rsid w:val="000837B9"/>
    <w:rsid w:val="00223566"/>
    <w:rsid w:val="002709CE"/>
    <w:rsid w:val="002E344A"/>
    <w:rsid w:val="00824363"/>
    <w:rsid w:val="008F193F"/>
    <w:rsid w:val="00C079BA"/>
    <w:rsid w:val="00CA4841"/>
    <w:rsid w:val="00CA734C"/>
    <w:rsid w:val="00CC0D39"/>
    <w:rsid w:val="00CE683F"/>
    <w:rsid w:val="00E151B6"/>
    <w:rsid w:val="00E65977"/>
    <w:rsid w:val="00FA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120A"/>
  <w15:chartTrackingRefBased/>
  <w15:docId w15:val="{40E6885B-FC9F-41CB-8C83-E62F7FBA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CA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734C"/>
    <w:rPr>
      <w:b/>
      <w:bCs/>
    </w:rPr>
  </w:style>
  <w:style w:type="character" w:styleId="Hyperlink">
    <w:name w:val="Hyperlink"/>
    <w:basedOn w:val="DefaultParagraphFont"/>
    <w:uiPriority w:val="99"/>
    <w:unhideWhenUsed/>
    <w:rsid w:val="00CA73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1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34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6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untainstatesgenetics.org/t4gdevelopmentaldela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untainstatesgenetics.org/t4gredflags/" TargetMode="External"/><Relationship Id="rId12" Type="http://schemas.openxmlformats.org/officeDocument/2006/relationships/hyperlink" Target="mailto:kwees@mountainstatesgeneti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untainstatesgenetics.org/t4info/" TargetMode="External"/><Relationship Id="rId11" Type="http://schemas.openxmlformats.org/officeDocument/2006/relationships/hyperlink" Target="https://airtable.com/shrqLb3D7979hYYtl" TargetMode="External"/><Relationship Id="rId5" Type="http://schemas.openxmlformats.org/officeDocument/2006/relationships/hyperlink" Target="https://www.mountainstatesgenetics.org/" TargetMode="External"/><Relationship Id="rId10" Type="http://schemas.openxmlformats.org/officeDocument/2006/relationships/hyperlink" Target="https://www.mountainstatesgenetics.org/t4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untainstatesgenetics.org/t4ged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Levandowsky</dc:creator>
  <cp:keywords/>
  <dc:description/>
  <cp:lastModifiedBy>Kristi Wees</cp:lastModifiedBy>
  <cp:revision>2</cp:revision>
  <dcterms:created xsi:type="dcterms:W3CDTF">2021-10-06T15:58:00Z</dcterms:created>
  <dcterms:modified xsi:type="dcterms:W3CDTF">2021-10-06T15:58:00Z</dcterms:modified>
</cp:coreProperties>
</file>